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252E" w14:textId="7BF82B67" w:rsidR="001207AD" w:rsidRPr="001C3F37" w:rsidRDefault="006E6C2A" w:rsidP="009D7ACE">
      <w:pPr>
        <w:spacing w:after="0" w:line="240" w:lineRule="auto"/>
        <w:ind w:left="-567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lang w:val="uk-UA"/>
        </w:rPr>
      </w:pPr>
      <w:r w:rsidRPr="001C3F3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val="uk-UA"/>
        </w:rPr>
        <w:t xml:space="preserve">Інструкція </w:t>
      </w:r>
      <w:r w:rsidR="00542189" w:rsidRPr="001C3F3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val="uk-UA"/>
        </w:rPr>
        <w:t>по заповненню бланк</w:t>
      </w:r>
      <w:r w:rsidR="00C14175" w:rsidRPr="001C3F3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val="uk-UA"/>
        </w:rPr>
        <w:t>а</w:t>
      </w:r>
      <w:r w:rsidR="00542189" w:rsidRPr="001C3F3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val="uk-UA"/>
        </w:rPr>
        <w:t xml:space="preserve"> відповідей</w:t>
      </w:r>
    </w:p>
    <w:p w14:paraId="01FB6955" w14:textId="1BBBE796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542189" w:rsidRPr="001C3F37">
        <w:rPr>
          <w:rFonts w:ascii="Times New Roman" w:eastAsia="Times New Roman" w:hAnsi="Times New Roman" w:cs="Times New Roman"/>
          <w:color w:val="222222"/>
          <w:lang w:val="uk-UA"/>
        </w:rPr>
        <w:t>Бланк відповідей повинен бути чистим, не мати жодних пошкоджень на кшталт надривів</w:t>
      </w:r>
      <w:r w:rsidR="00A76B4D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чи пом’ятостей, а також сторонніх </w:t>
      </w:r>
      <w:r w:rsidR="000710EA" w:rsidRPr="001C3F37">
        <w:rPr>
          <w:rFonts w:ascii="Times New Roman" w:eastAsia="Times New Roman" w:hAnsi="Times New Roman" w:cs="Times New Roman"/>
          <w:color w:val="222222"/>
          <w:lang w:val="uk-UA"/>
        </w:rPr>
        <w:t>написів, поміток чи малюнків</w:t>
      </w:r>
      <w:r w:rsidR="000946D5" w:rsidRPr="001C3F37">
        <w:rPr>
          <w:rFonts w:ascii="Times New Roman" w:eastAsia="Times New Roman" w:hAnsi="Times New Roman" w:cs="Times New Roman"/>
          <w:color w:val="222222"/>
          <w:lang w:val="uk-UA"/>
        </w:rPr>
        <w:t>. Будь-яке відхилення від даної вимоги</w:t>
      </w:r>
      <w:r w:rsidR="00542189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</w:t>
      </w:r>
      <w:r w:rsidR="000946D5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може призвести до анулювання результатів іспиту. </w:t>
      </w:r>
      <w:r w:rsidR="00010446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Категорично заборонено пошкоджувати тимчасові помітки </w:t>
      </w:r>
      <w:r w:rsidR="00010446" w:rsidRPr="001C3F37">
        <w:rPr>
          <w:rFonts w:ascii="Times New Roman" w:eastAsia="Times New Roman" w:hAnsi="Times New Roman" w:cs="Times New Roman"/>
          <w:color w:val="222222"/>
        </w:rPr>
        <w:t>(■■■■)</w:t>
      </w:r>
      <w:r w:rsidR="00010446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вверху та внизу бланк</w:t>
      </w:r>
      <w:r w:rsidR="00C30D9E" w:rsidRPr="001C3F37">
        <w:rPr>
          <w:rFonts w:ascii="Times New Roman" w:eastAsia="Times New Roman" w:hAnsi="Times New Roman" w:cs="Times New Roman"/>
          <w:color w:val="222222"/>
          <w:lang w:val="uk-UA"/>
        </w:rPr>
        <w:t>а</w:t>
      </w:r>
      <w:r w:rsidR="00010446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відповідей. </w:t>
      </w:r>
    </w:p>
    <w:p w14:paraId="3E4F79CC" w14:textId="12B0184C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BD1D5A" w:rsidRPr="001C3F37">
        <w:rPr>
          <w:rFonts w:ascii="Times New Roman" w:eastAsia="Times New Roman" w:hAnsi="Times New Roman" w:cs="Times New Roman"/>
          <w:b/>
          <w:bCs/>
          <w:color w:val="222222"/>
          <w:lang w:val="uk-UA"/>
        </w:rPr>
        <w:t xml:space="preserve">Для написання завдань використовуються спеціальні маркери, котрі учасники отримують </w:t>
      </w:r>
      <w:r w:rsidR="00BA2493" w:rsidRPr="001C3F37">
        <w:rPr>
          <w:rFonts w:ascii="Times New Roman" w:eastAsia="Times New Roman" w:hAnsi="Times New Roman" w:cs="Times New Roman"/>
          <w:b/>
          <w:bCs/>
          <w:color w:val="222222"/>
          <w:lang w:val="uk-UA"/>
        </w:rPr>
        <w:t>безпосередньо на</w:t>
      </w:r>
      <w:r w:rsidR="00BD1D5A" w:rsidRPr="001C3F37">
        <w:rPr>
          <w:rFonts w:ascii="Times New Roman" w:eastAsia="Times New Roman" w:hAnsi="Times New Roman" w:cs="Times New Roman"/>
          <w:b/>
          <w:bCs/>
          <w:color w:val="222222"/>
          <w:lang w:val="uk-UA"/>
        </w:rPr>
        <w:t xml:space="preserve"> місці проведення іспиту.</w:t>
      </w:r>
    </w:p>
    <w:p w14:paraId="4DCA6279" w14:textId="08A0D4EF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BA2493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Відповіді на </w:t>
      </w:r>
      <w:r w:rsidR="009B0B49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екзаменаційні </w:t>
      </w:r>
      <w:r w:rsidR="00BA2493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питання </w:t>
      </w:r>
      <w:r w:rsidR="00E60211" w:rsidRPr="001C3F37">
        <w:rPr>
          <w:rFonts w:ascii="Times New Roman" w:eastAsia="Times New Roman" w:hAnsi="Times New Roman" w:cs="Times New Roman"/>
          <w:color w:val="222222"/>
          <w:lang w:val="uk-UA"/>
        </w:rPr>
        <w:t>вказуються письмово за допомогою отриманого спеціального маркера</w:t>
      </w:r>
      <w:r w:rsidR="006B3DCB" w:rsidRPr="001C3F37">
        <w:rPr>
          <w:rFonts w:ascii="Times New Roman" w:eastAsia="Times New Roman" w:hAnsi="Times New Roman" w:cs="Times New Roman"/>
          <w:color w:val="222222"/>
          <w:lang w:val="uk-UA"/>
        </w:rPr>
        <w:t>. Використання під час іспиту іншого, не передбаченого регламентом канцелярського приладдя</w:t>
      </w:r>
      <w:r w:rsidR="00180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є грубим порушенням, і за рішенням комісії порушнику можуть не зарахувати відповіді.</w:t>
      </w:r>
      <w:r w:rsidR="006B3DCB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 </w:t>
      </w:r>
    </w:p>
    <w:p w14:paraId="29EFB04B" w14:textId="1D158694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="00145766" w:rsidRPr="001C3F37">
        <w:rPr>
          <w:rFonts w:ascii="Times New Roman" w:eastAsia="Gulim" w:hAnsi="Times New Roman" w:cs="Times New Roman"/>
          <w:color w:val="222222"/>
        </w:rPr>
        <w:t xml:space="preserve"> </w:t>
      </w:r>
      <w:r w:rsidR="00145766" w:rsidRPr="001C3F37">
        <w:rPr>
          <w:rFonts w:ascii="Times New Roman" w:eastAsia="Times New Roman" w:hAnsi="Times New Roman" w:cs="Times New Roman"/>
          <w:color w:val="222222"/>
          <w:lang w:val="uk-UA"/>
        </w:rPr>
        <w:t>У завданнях множинного вибору потрібно позначити всі правильні відповіді</w:t>
      </w:r>
      <w:r w:rsidR="003E4451" w:rsidRPr="001C3F37">
        <w:rPr>
          <w:rFonts w:ascii="Times New Roman" w:eastAsia="Times New Roman" w:hAnsi="Times New Roman" w:cs="Times New Roman"/>
          <w:color w:val="222222"/>
          <w:lang w:val="uk-UA"/>
        </w:rPr>
        <w:t>, використовуючи тільки товсту частину ст</w:t>
      </w:r>
      <w:r w:rsidR="00723081" w:rsidRPr="001C3F37">
        <w:rPr>
          <w:rFonts w:ascii="Times New Roman" w:eastAsia="Times New Roman" w:hAnsi="Times New Roman" w:cs="Times New Roman"/>
          <w:color w:val="222222"/>
          <w:lang w:val="uk-UA"/>
        </w:rPr>
        <w:t>е</w:t>
      </w:r>
      <w:r w:rsidR="003E4451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ржня маркера. Кожна відповідь повинна бути позначена жирною крапкою </w:t>
      </w:r>
      <w:r w:rsidR="00F63B82" w:rsidRPr="001C3F37">
        <w:rPr>
          <w:rFonts w:ascii="Times New Roman" w:eastAsia="Times New Roman" w:hAnsi="Times New Roman" w:cs="Times New Roman"/>
          <w:color w:val="222222"/>
        </w:rPr>
        <w:t>«●»</w:t>
      </w:r>
      <w:r w:rsidR="00F63B8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відповідно до номера</w:t>
      </w:r>
      <w:r w:rsidR="0052029F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правильної</w:t>
      </w:r>
      <w:r w:rsidR="00F63B8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відповіді. У випадку неточного маркування відповіді теж можуть бути не зараховані. </w:t>
      </w:r>
    </w:p>
    <w:p w14:paraId="35C3A68A" w14:textId="5DD8A69E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(TOPIK II) </w:t>
      </w:r>
      <w:r w:rsidR="00AF2CCA" w:rsidRPr="001C3F37">
        <w:rPr>
          <w:rFonts w:ascii="Times New Roman" w:eastAsia="Times New Roman" w:hAnsi="Times New Roman" w:cs="Times New Roman"/>
          <w:color w:val="222222"/>
          <w:lang w:val="uk-UA"/>
        </w:rPr>
        <w:t>Розгорнута відповідь повинна бути написана на бланку тонкою частиною ст</w:t>
      </w:r>
      <w:r w:rsidR="00723081" w:rsidRPr="001C3F37">
        <w:rPr>
          <w:rFonts w:ascii="Times New Roman" w:eastAsia="Times New Roman" w:hAnsi="Times New Roman" w:cs="Times New Roman"/>
          <w:color w:val="222222"/>
          <w:lang w:val="uk-UA"/>
        </w:rPr>
        <w:t>е</w:t>
      </w:r>
      <w:r w:rsidR="00AF2CCA" w:rsidRPr="001C3F37">
        <w:rPr>
          <w:rFonts w:ascii="Times New Roman" w:eastAsia="Times New Roman" w:hAnsi="Times New Roman" w:cs="Times New Roman"/>
          <w:color w:val="222222"/>
          <w:lang w:val="uk-UA"/>
        </w:rPr>
        <w:t>ржня</w:t>
      </w:r>
      <w:r w:rsidR="00723081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маркера. </w:t>
      </w:r>
      <w:r w:rsidR="00696D11" w:rsidRPr="001C3F37">
        <w:rPr>
          <w:rFonts w:ascii="Times New Roman" w:eastAsia="Times New Roman" w:hAnsi="Times New Roman" w:cs="Times New Roman"/>
          <w:color w:val="222222"/>
          <w:lang w:val="uk-UA"/>
        </w:rPr>
        <w:t>Розгорнута відповідь</w:t>
      </w:r>
      <w:r w:rsidR="00184BF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записується у</w:t>
      </w:r>
      <w:r w:rsidR="009F2783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рядк</w:t>
      </w:r>
      <w:r w:rsidR="001010D8" w:rsidRPr="001C3F37">
        <w:rPr>
          <w:rFonts w:ascii="Times New Roman" w:eastAsia="Times New Roman" w:hAnsi="Times New Roman" w:cs="Times New Roman"/>
          <w:color w:val="222222"/>
          <w:lang w:val="uk-UA"/>
        </w:rPr>
        <w:t>у</w:t>
      </w:r>
      <w:r w:rsidR="009F2783" w:rsidRPr="001C3F37">
        <w:rPr>
          <w:rFonts w:ascii="Times New Roman" w:eastAsia="Times New Roman" w:hAnsi="Times New Roman" w:cs="Times New Roman"/>
          <w:color w:val="222222"/>
          <w:lang w:val="uk-UA"/>
        </w:rPr>
        <w:t>, що</w:t>
      </w:r>
      <w:r w:rsidR="00184BF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</w:t>
      </w:r>
      <w:r w:rsidR="009F2783" w:rsidRPr="001C3F37">
        <w:rPr>
          <w:rFonts w:ascii="Times New Roman" w:eastAsia="Times New Roman" w:hAnsi="Times New Roman" w:cs="Times New Roman"/>
          <w:color w:val="222222"/>
          <w:lang w:val="uk-UA"/>
        </w:rPr>
        <w:t>да</w:t>
      </w:r>
      <w:r w:rsidR="00114407" w:rsidRPr="001C3F37">
        <w:rPr>
          <w:rFonts w:ascii="Times New Roman" w:eastAsia="Times New Roman" w:hAnsi="Times New Roman" w:cs="Times New Roman"/>
          <w:color w:val="222222"/>
          <w:lang w:val="uk-UA"/>
        </w:rPr>
        <w:t>є</w:t>
      </w:r>
      <w:r w:rsidR="00184BF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питанню</w:t>
      </w:r>
      <w:r w:rsidR="00114407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, не виходячи за позначені поля. </w:t>
      </w:r>
      <w:r w:rsidR="00B0301D" w:rsidRPr="001C3F37">
        <w:rPr>
          <w:rFonts w:ascii="Times New Roman" w:eastAsia="Times New Roman" w:hAnsi="Times New Roman" w:cs="Times New Roman"/>
          <w:color w:val="222222"/>
          <w:lang w:val="uk-UA"/>
        </w:rPr>
        <w:t>При помилковому заповненні не того рядка або ж випадковому виході за поля відповідь вважається неправильною та бали за неї не зараховуються. Якщо Ви самостійно виявили помилку у своїй відповіді, виправити її дозволяється лише використанням</w:t>
      </w:r>
      <w:r w:rsidR="00A2034A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стрічкового</w:t>
      </w:r>
      <w:r w:rsidR="00B0301D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коректора. Для цього тихо під</w:t>
      </w:r>
      <w:r w:rsidR="007020C7" w:rsidRPr="001C3F37">
        <w:rPr>
          <w:rFonts w:ascii="Times New Roman" w:eastAsia="Times New Roman" w:hAnsi="Times New Roman" w:cs="Times New Roman"/>
          <w:color w:val="222222"/>
          <w:lang w:val="uk-UA"/>
        </w:rPr>
        <w:t>ій</w:t>
      </w:r>
      <w:r w:rsidR="00B0301D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міть руку, і екзаменатор </w:t>
      </w:r>
      <w:proofErr w:type="spellStart"/>
      <w:r w:rsidR="00B0301D" w:rsidRPr="001C3F37">
        <w:rPr>
          <w:rFonts w:ascii="Times New Roman" w:eastAsia="Times New Roman" w:hAnsi="Times New Roman" w:cs="Times New Roman"/>
          <w:color w:val="222222"/>
          <w:lang w:val="uk-UA"/>
        </w:rPr>
        <w:t>надасть</w:t>
      </w:r>
      <w:proofErr w:type="spellEnd"/>
      <w:r w:rsidR="00B0301D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Вам таку можливість. У разі нестачі місця для відповіді у відведеному рядку (полі) </w:t>
      </w:r>
      <w:r w:rsidR="00F613F6" w:rsidRPr="001C3F37">
        <w:rPr>
          <w:rFonts w:ascii="Times New Roman" w:eastAsia="Times New Roman" w:hAnsi="Times New Roman" w:cs="Times New Roman"/>
          <w:color w:val="222222"/>
          <w:lang w:val="uk-UA"/>
        </w:rPr>
        <w:t>В</w:t>
      </w:r>
      <w:r w:rsidR="00B0301D" w:rsidRPr="001C3F37">
        <w:rPr>
          <w:rFonts w:ascii="Times New Roman" w:eastAsia="Times New Roman" w:hAnsi="Times New Roman" w:cs="Times New Roman"/>
          <w:color w:val="222222"/>
          <w:lang w:val="uk-UA"/>
        </w:rPr>
        <w:t>и також маєте право видалити написане коректором і докреслити у виділеному для відповіді місці ще два додаткові рядки.</w:t>
      </w:r>
    </w:p>
    <w:p w14:paraId="7176100F" w14:textId="5B7CE6D8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  <w:lang w:val="uk-UA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9B2C5F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Ви також маєте право користуватися </w:t>
      </w:r>
      <w:r w:rsidR="00F6460E" w:rsidRPr="001C3F37">
        <w:rPr>
          <w:rFonts w:ascii="Times New Roman" w:eastAsia="Times New Roman" w:hAnsi="Times New Roman" w:cs="Times New Roman"/>
          <w:color w:val="222222"/>
          <w:lang w:val="uk-UA"/>
        </w:rPr>
        <w:t>власним</w:t>
      </w:r>
      <w:r w:rsidR="009B2C5F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коректором</w:t>
      </w:r>
      <w:r w:rsidR="00F6460E" w:rsidRPr="001C3F37">
        <w:rPr>
          <w:rFonts w:ascii="Times New Roman" w:eastAsia="Times New Roman" w:hAnsi="Times New Roman" w:cs="Times New Roman"/>
          <w:color w:val="222222"/>
          <w:lang w:val="uk-UA"/>
        </w:rPr>
        <w:t>-стрічкою</w:t>
      </w:r>
      <w:r w:rsidR="009B2C5F" w:rsidRPr="001C3F37">
        <w:rPr>
          <w:rFonts w:ascii="Times New Roman" w:eastAsia="Times New Roman" w:hAnsi="Times New Roman" w:cs="Times New Roman"/>
          <w:color w:val="222222"/>
          <w:lang w:val="uk-UA"/>
        </w:rPr>
        <w:t>, але якщо він не повністю зафарбує відповідь або раптом закінчиться, то завдання вважа</w:t>
      </w:r>
      <w:r w:rsidR="00F6460E" w:rsidRPr="001C3F37">
        <w:rPr>
          <w:rFonts w:ascii="Times New Roman" w:eastAsia="Times New Roman" w:hAnsi="Times New Roman" w:cs="Times New Roman"/>
          <w:color w:val="222222"/>
          <w:lang w:val="uk-UA"/>
        </w:rPr>
        <w:t>тиме</w:t>
      </w:r>
      <w:r w:rsidR="009B2C5F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ться невиконаним і вся відповідальність у цьому випадку </w:t>
      </w:r>
      <w:r w:rsidR="00F6460E" w:rsidRPr="001C3F37">
        <w:rPr>
          <w:rFonts w:ascii="Times New Roman" w:eastAsia="Times New Roman" w:hAnsi="Times New Roman" w:cs="Times New Roman"/>
          <w:color w:val="222222"/>
          <w:lang w:val="uk-UA"/>
        </w:rPr>
        <w:t>покладається</w:t>
      </w:r>
      <w:r w:rsidR="009B2C5F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тільки на Вас.</w:t>
      </w:r>
      <w:r w:rsidR="00F6460E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</w:t>
      </w:r>
    </w:p>
    <w:p w14:paraId="60FF9D43" w14:textId="61B0D870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  <w:lang w:val="uk-UA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6A562A" w:rsidRPr="001C3F37">
        <w:rPr>
          <w:rFonts w:ascii="Times New Roman" w:eastAsia="Times New Roman" w:hAnsi="Times New Roman" w:cs="Times New Roman"/>
          <w:color w:val="222222"/>
          <w:lang w:val="uk-UA"/>
        </w:rPr>
        <w:t>Відповіді потрібно писати лише на бланку відповідей. Якщо Ви напишете відповідь на листі завдань і не перенесете її до бланк</w:t>
      </w:r>
      <w:r w:rsidR="001C7D0A" w:rsidRPr="001C3F37">
        <w:rPr>
          <w:rFonts w:ascii="Times New Roman" w:eastAsia="Times New Roman" w:hAnsi="Times New Roman" w:cs="Times New Roman"/>
          <w:color w:val="222222"/>
          <w:lang w:val="uk-UA"/>
        </w:rPr>
        <w:t>а</w:t>
      </w:r>
      <w:r w:rsidR="006A562A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відповідей, то бали не будуть зараховані.</w:t>
      </w:r>
    </w:p>
    <w:p w14:paraId="5ACF2FC5" w14:textId="586C3713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Times New Roman" w:eastAsia="Times New Roman" w:hAnsi="Times New Roman" w:cs="Times New Roman"/>
          <w:color w:val="222222"/>
          <w:lang w:val="uk-UA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Якщо </w:t>
      </w:r>
      <w:r w:rsidR="009F25F6" w:rsidRPr="001C3F37">
        <w:rPr>
          <w:rFonts w:ascii="Times New Roman" w:eastAsia="Times New Roman" w:hAnsi="Times New Roman" w:cs="Times New Roman"/>
          <w:color w:val="222222"/>
          <w:lang w:val="uk-UA"/>
        </w:rPr>
        <w:t>В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и припустилися кількох помилок при заповненні </w:t>
      </w:r>
      <w:r w:rsidR="00C30D9E" w:rsidRPr="001C3F37">
        <w:rPr>
          <w:rFonts w:ascii="Times New Roman" w:eastAsia="Times New Roman" w:hAnsi="Times New Roman" w:cs="Times New Roman"/>
          <w:color w:val="222222"/>
          <w:lang w:val="uk-UA"/>
        </w:rPr>
        <w:t>бланк</w:t>
      </w:r>
      <w:r w:rsidR="001C7D0A" w:rsidRPr="001C3F37">
        <w:rPr>
          <w:rFonts w:ascii="Times New Roman" w:eastAsia="Times New Roman" w:hAnsi="Times New Roman" w:cs="Times New Roman"/>
          <w:color w:val="222222"/>
          <w:lang w:val="uk-UA"/>
        </w:rPr>
        <w:t>а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відповідей, </w:t>
      </w:r>
      <w:r w:rsidR="001C7D0A" w:rsidRPr="001C3F37">
        <w:rPr>
          <w:rFonts w:ascii="Times New Roman" w:eastAsia="Times New Roman" w:hAnsi="Times New Roman" w:cs="Times New Roman"/>
          <w:color w:val="222222"/>
          <w:lang w:val="uk-UA"/>
        </w:rPr>
        <w:t>В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и можете 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замінити 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його на новий, однак </w:t>
      </w:r>
      <w:r w:rsidR="001C7D0A" w:rsidRPr="001C3F37">
        <w:rPr>
          <w:rFonts w:ascii="Times New Roman" w:eastAsia="Times New Roman" w:hAnsi="Times New Roman" w:cs="Times New Roman"/>
          <w:color w:val="222222"/>
          <w:lang w:val="uk-UA"/>
        </w:rPr>
        <w:t>В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и повинні </w:t>
      </w:r>
      <w:r w:rsidR="001C7D0A" w:rsidRPr="001C3F37">
        <w:rPr>
          <w:rFonts w:ascii="Times New Roman" w:eastAsia="Times New Roman" w:hAnsi="Times New Roman" w:cs="Times New Roman"/>
          <w:color w:val="222222"/>
          <w:lang w:val="uk-UA"/>
        </w:rPr>
        <w:t>здати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</w:t>
      </w:r>
      <w:r w:rsidR="001C7D0A" w:rsidRPr="001C3F37">
        <w:rPr>
          <w:rFonts w:ascii="Times New Roman" w:eastAsia="Times New Roman" w:hAnsi="Times New Roman" w:cs="Times New Roman"/>
          <w:color w:val="222222"/>
          <w:lang w:val="uk-UA"/>
        </w:rPr>
        <w:t>бланк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до закінчення іспиту, навіть якщо </w:t>
      </w:r>
      <w:r w:rsidR="001C7D0A" w:rsidRPr="001C3F37">
        <w:rPr>
          <w:rFonts w:ascii="Times New Roman" w:eastAsia="Times New Roman" w:hAnsi="Times New Roman" w:cs="Times New Roman"/>
          <w:color w:val="222222"/>
          <w:lang w:val="uk-UA"/>
        </w:rPr>
        <w:t>В</w:t>
      </w:r>
      <w:r w:rsidR="008F21E0" w:rsidRPr="001C3F37">
        <w:rPr>
          <w:rFonts w:ascii="Times New Roman" w:eastAsia="Times New Roman" w:hAnsi="Times New Roman" w:cs="Times New Roman"/>
          <w:color w:val="222222"/>
          <w:lang w:val="uk-UA"/>
        </w:rPr>
        <w:t>и не встигли все переписати.</w:t>
      </w:r>
      <w:r w:rsidR="009F25F6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</w:t>
      </w:r>
    </w:p>
    <w:p w14:paraId="06A0ED26" w14:textId="4A89AD71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Після закінчення іспиту не можна нічого дописувати 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у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</w:t>
      </w:r>
      <w:r w:rsidR="00490BD2" w:rsidRPr="001C3F37">
        <w:rPr>
          <w:rFonts w:ascii="Times New Roman" w:eastAsia="Times New Roman" w:hAnsi="Times New Roman" w:cs="Times New Roman"/>
          <w:color w:val="222222"/>
          <w:lang w:val="uk-UA"/>
        </w:rPr>
        <w:t>бланк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відповідей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.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Я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кщо ж 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В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и не встигли заповнити 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бланк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відповід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ей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вчасно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,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продовжуєте його заповнювати і зда</w:t>
      </w:r>
      <w:r w:rsidR="005A45B8" w:rsidRPr="001C3F37">
        <w:rPr>
          <w:rFonts w:ascii="Times New Roman" w:eastAsia="Times New Roman" w:hAnsi="Times New Roman" w:cs="Times New Roman"/>
          <w:color w:val="222222"/>
          <w:lang w:val="uk-UA"/>
        </w:rPr>
        <w:t>є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те його екзаменатору після закінчення іспиту, то Ваш </w:t>
      </w:r>
      <w:r w:rsidR="00E8696E" w:rsidRPr="001C3F37">
        <w:rPr>
          <w:rFonts w:ascii="Times New Roman" w:eastAsia="Times New Roman" w:hAnsi="Times New Roman" w:cs="Times New Roman"/>
          <w:color w:val="222222"/>
          <w:lang w:val="uk-UA"/>
        </w:rPr>
        <w:t>бланк</w:t>
      </w:r>
      <w:r w:rsidR="00F67BA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 буде визнаний недійсним. </w:t>
      </w:r>
    </w:p>
    <w:p w14:paraId="03875147" w14:textId="3F440C6A" w:rsidR="001207AD" w:rsidRPr="001C3F37" w:rsidRDefault="001207AD" w:rsidP="007B1B5E">
      <w:pPr>
        <w:spacing w:line="351" w:lineRule="atLeast"/>
        <w:ind w:left="-567"/>
        <w:jc w:val="both"/>
        <w:rPr>
          <w:rFonts w:ascii="Times New Roman" w:eastAsia="Times New Roman" w:hAnsi="Times New Roman" w:cs="Times New Roman"/>
          <w:color w:val="222222"/>
        </w:rPr>
      </w:pP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E8696E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За сигналом про закінчення іспиту покладіть двосторонній маркер на стіл, листи із завданням та бланк відповідей залиште на столі, приберіть руки з парти та уважно слухайте вказівки екзаменатора. </w:t>
      </w:r>
    </w:p>
    <w:p w14:paraId="658C0EB5" w14:textId="6D24CA6C" w:rsidR="005336F5" w:rsidRPr="001C3F37" w:rsidRDefault="001207AD" w:rsidP="007B1B5E">
      <w:pPr>
        <w:spacing w:line="351" w:lineRule="atLeast"/>
        <w:ind w:left="-567"/>
        <w:jc w:val="both"/>
        <w:rPr>
          <w:sz w:val="24"/>
          <w:szCs w:val="24"/>
        </w:rPr>
      </w:pPr>
      <w:r w:rsidRPr="001C3F37">
        <w:rPr>
          <w:rFonts w:ascii="Times New Roman" w:eastAsia="Times New Roman" w:hAnsi="Times New Roman" w:cs="Times New Roman"/>
          <w:color w:val="222222"/>
        </w:rPr>
        <w:t> </w:t>
      </w:r>
      <w:r w:rsidRPr="001C3F37">
        <w:rPr>
          <w:rFonts w:ascii="Times New Roman" w:eastAsia="Gulim" w:hAnsi="Times New Roman" w:cs="Times New Roman"/>
          <w:color w:val="222222"/>
        </w:rPr>
        <w:t>○</w:t>
      </w:r>
      <w:r w:rsidRPr="001C3F37">
        <w:rPr>
          <w:rFonts w:ascii="Times New Roman" w:eastAsia="Times New Roman" w:hAnsi="Times New Roman" w:cs="Times New Roman"/>
          <w:color w:val="222222"/>
        </w:rPr>
        <w:t xml:space="preserve"> </w:t>
      </w:r>
      <w:r w:rsidR="00357F6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Навіть якщо відведений для іспиту час вийшов, Ви не маєте права виходити з екзаменаційного приміщення, доки екзаменатор не оголосить про закінчення іспиту і не дозволить залишити аудиторію. При цьому листи із завданнями та </w:t>
      </w:r>
      <w:r w:rsidR="009D7ACE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бланки </w:t>
      </w:r>
      <w:r w:rsidR="00357F62" w:rsidRPr="001C3F37">
        <w:rPr>
          <w:rFonts w:ascii="Times New Roman" w:eastAsia="Times New Roman" w:hAnsi="Times New Roman" w:cs="Times New Roman"/>
          <w:color w:val="222222"/>
          <w:lang w:val="uk-UA"/>
        </w:rPr>
        <w:t>відповід</w:t>
      </w:r>
      <w:r w:rsidR="009D7ACE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ей </w:t>
      </w:r>
      <w:r w:rsidR="00357F62" w:rsidRPr="001C3F37">
        <w:rPr>
          <w:rFonts w:ascii="Times New Roman" w:eastAsia="Times New Roman" w:hAnsi="Times New Roman" w:cs="Times New Roman"/>
          <w:color w:val="222222"/>
          <w:lang w:val="uk-UA"/>
        </w:rPr>
        <w:t xml:space="preserve">повинні бути обов'язково здані. </w:t>
      </w:r>
    </w:p>
    <w:sectPr w:rsidR="005336F5" w:rsidRPr="001C3F37" w:rsidSect="001C3F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6C55" w14:textId="77777777" w:rsidR="0068336B" w:rsidRDefault="0068336B" w:rsidP="006E6C2A">
      <w:pPr>
        <w:spacing w:after="0" w:line="240" w:lineRule="auto"/>
      </w:pPr>
      <w:r>
        <w:separator/>
      </w:r>
    </w:p>
  </w:endnote>
  <w:endnote w:type="continuationSeparator" w:id="0">
    <w:p w14:paraId="4E2CD5E3" w14:textId="77777777" w:rsidR="0068336B" w:rsidRDefault="0068336B" w:rsidP="006E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C24E" w14:textId="77777777" w:rsidR="0068336B" w:rsidRDefault="0068336B" w:rsidP="006E6C2A">
      <w:pPr>
        <w:spacing w:after="0" w:line="240" w:lineRule="auto"/>
      </w:pPr>
      <w:r>
        <w:separator/>
      </w:r>
    </w:p>
  </w:footnote>
  <w:footnote w:type="continuationSeparator" w:id="0">
    <w:p w14:paraId="2042A191" w14:textId="77777777" w:rsidR="0068336B" w:rsidRDefault="0068336B" w:rsidP="006E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AD"/>
    <w:rsid w:val="00007DFE"/>
    <w:rsid w:val="00010446"/>
    <w:rsid w:val="000710EA"/>
    <w:rsid w:val="000946D5"/>
    <w:rsid w:val="001010D8"/>
    <w:rsid w:val="00114407"/>
    <w:rsid w:val="001207AD"/>
    <w:rsid w:val="00145766"/>
    <w:rsid w:val="00180BA2"/>
    <w:rsid w:val="00184BF0"/>
    <w:rsid w:val="001C3F37"/>
    <w:rsid w:val="001C7D0A"/>
    <w:rsid w:val="0021643C"/>
    <w:rsid w:val="00326876"/>
    <w:rsid w:val="00357F62"/>
    <w:rsid w:val="003E4451"/>
    <w:rsid w:val="00430B84"/>
    <w:rsid w:val="00490BD2"/>
    <w:rsid w:val="0052029F"/>
    <w:rsid w:val="005336F5"/>
    <w:rsid w:val="00542189"/>
    <w:rsid w:val="005A45B8"/>
    <w:rsid w:val="0068336B"/>
    <w:rsid w:val="00696D11"/>
    <w:rsid w:val="006A562A"/>
    <w:rsid w:val="006B3DCB"/>
    <w:rsid w:val="006E6C2A"/>
    <w:rsid w:val="007020C7"/>
    <w:rsid w:val="00723081"/>
    <w:rsid w:val="007B1B5E"/>
    <w:rsid w:val="00827717"/>
    <w:rsid w:val="008F21E0"/>
    <w:rsid w:val="0097667D"/>
    <w:rsid w:val="009B0B49"/>
    <w:rsid w:val="009B2C5F"/>
    <w:rsid w:val="009D7ACE"/>
    <w:rsid w:val="009F25F6"/>
    <w:rsid w:val="009F2783"/>
    <w:rsid w:val="00A2034A"/>
    <w:rsid w:val="00A76B4D"/>
    <w:rsid w:val="00AF2CCA"/>
    <w:rsid w:val="00AF35EE"/>
    <w:rsid w:val="00B0301D"/>
    <w:rsid w:val="00B32033"/>
    <w:rsid w:val="00BA2493"/>
    <w:rsid w:val="00BA730E"/>
    <w:rsid w:val="00BB3322"/>
    <w:rsid w:val="00BD1D5A"/>
    <w:rsid w:val="00C14175"/>
    <w:rsid w:val="00C30D9E"/>
    <w:rsid w:val="00DE3415"/>
    <w:rsid w:val="00E569F6"/>
    <w:rsid w:val="00E60211"/>
    <w:rsid w:val="00E8696E"/>
    <w:rsid w:val="00F613F6"/>
    <w:rsid w:val="00F63B82"/>
    <w:rsid w:val="00F6460E"/>
    <w:rsid w:val="00F67BA2"/>
    <w:rsid w:val="00FA4DB1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C617"/>
  <w15:docId w15:val="{CBA6E3D0-39CC-4809-99F1-7C5FC251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2742058002265872506gmail-il">
    <w:name w:val="m_2742058002265872506gmail-il"/>
    <w:basedOn w:val="a0"/>
    <w:rsid w:val="001207AD"/>
  </w:style>
  <w:style w:type="paragraph" w:styleId="a4">
    <w:name w:val="header"/>
    <w:basedOn w:val="a"/>
    <w:link w:val="a5"/>
    <w:uiPriority w:val="99"/>
    <w:unhideWhenUsed/>
    <w:rsid w:val="006E6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E6C2A"/>
  </w:style>
  <w:style w:type="paragraph" w:styleId="a6">
    <w:name w:val="footer"/>
    <w:basedOn w:val="a"/>
    <w:link w:val="a7"/>
    <w:uiPriority w:val="99"/>
    <w:unhideWhenUsed/>
    <w:rsid w:val="006E6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E6C2A"/>
  </w:style>
  <w:style w:type="paragraph" w:styleId="a8">
    <w:name w:val="List Paragraph"/>
    <w:basedOn w:val="a"/>
    <w:uiPriority w:val="34"/>
    <w:qFormat/>
    <w:rsid w:val="0014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6</cp:revision>
  <cp:lastPrinted>2023-10-12T13:52:00Z</cp:lastPrinted>
  <dcterms:created xsi:type="dcterms:W3CDTF">2023-10-12T13:38:00Z</dcterms:created>
  <dcterms:modified xsi:type="dcterms:W3CDTF">2023-10-12T13:57:00Z</dcterms:modified>
</cp:coreProperties>
</file>